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7C" w:rsidRDefault="000C1B7C" w:rsidP="000C1B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Универзитет у Београду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Фармацеутски факултет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расписује</w:t>
      </w:r>
    </w:p>
    <w:p w:rsidR="000C1B7C" w:rsidRDefault="000C1B7C" w:rsidP="000C1B7C">
      <w:pPr>
        <w:widowControl w:val="0"/>
        <w:autoSpaceDE w:val="0"/>
        <w:autoSpaceDN w:val="0"/>
        <w:adjustRightInd w:val="0"/>
        <w:rPr>
          <w:b/>
          <w:bCs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КОНКУРС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C1B7C" w:rsidRPr="00BA3E74" w:rsidRDefault="000C1B7C" w:rsidP="000C1B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За упис студената у школској 2020/21. </w:t>
      </w:r>
      <w:r>
        <w:rPr>
          <w:rFonts w:ascii="Times New Roman CYR" w:hAnsi="Times New Roman CYR" w:cs="Times New Roman CYR"/>
          <w:b/>
          <w:bCs/>
          <w:lang w:val="sr-Cyrl-CS"/>
        </w:rPr>
        <w:t>години на</w:t>
      </w:r>
    </w:p>
    <w:p w:rsidR="000C1B7C" w:rsidRPr="00BA3E74" w:rsidRDefault="000C1B7C" w:rsidP="000C1B7C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C1B7C" w:rsidRPr="000C1B7C" w:rsidRDefault="000C1B7C" w:rsidP="000C1B7C">
      <w:pPr>
        <w:widowControl w:val="0"/>
        <w:autoSpaceDE w:val="0"/>
        <w:autoSpaceDN w:val="0"/>
        <w:adjustRightInd w:val="0"/>
        <w:jc w:val="center"/>
        <w:rPr>
          <w:b/>
          <w:bCs/>
          <w:lang w:val="sr-Cyrl-RS"/>
        </w:rPr>
      </w:pPr>
      <w:r>
        <w:rPr>
          <w:b/>
          <w:bCs/>
        </w:rPr>
        <w:t xml:space="preserve">СПЕЦИЈАЛИСТИЧКЕ АКАДЕМСКЕ СТУДИЈЕ – </w:t>
      </w:r>
      <w:r>
        <w:rPr>
          <w:b/>
          <w:bCs/>
          <w:lang w:val="sr-Cyrl-RS"/>
        </w:rPr>
        <w:t>други уписни рок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Студијски програми за које се Конкурс </w:t>
      </w:r>
      <w:r>
        <w:rPr>
          <w:rFonts w:ascii="Times New Roman CYR" w:hAnsi="Times New Roman CYR" w:cs="Times New Roman CYR"/>
          <w:color w:val="000000"/>
          <w:lang w:val="sr-Cyrl-CS"/>
        </w:rPr>
        <w:t>расписује, а који се изводе на српском језику: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 xml:space="preserve">Индустријска фармација                                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 xml:space="preserve">Фармацеутски менаџмент </w:t>
      </w:r>
      <w:r>
        <w:rPr>
          <w:rFonts w:ascii="Times New Roman CYR" w:hAnsi="Times New Roman CYR" w:cs="Times New Roman CYR"/>
          <w:color w:val="000000"/>
          <w:lang w:val="sr-Cyrl-CS"/>
        </w:rPr>
        <w:t>и маркетинг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color w:val="00808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proofErr w:type="spellStart"/>
      <w:r>
        <w:rPr>
          <w:color w:val="000000"/>
        </w:rPr>
        <w:t>Фармакоекономија</w:t>
      </w:r>
      <w:proofErr w:type="spellEnd"/>
      <w:r>
        <w:rPr>
          <w:color w:val="000000"/>
        </w:rPr>
        <w:t xml:space="preserve"> и</w:t>
      </w:r>
      <w:r>
        <w:rPr>
          <w:rFonts w:ascii="Times New Roman CYR" w:hAnsi="Times New Roman CYR" w:cs="Times New Roman CYR"/>
          <w:color w:val="000000"/>
          <w:lang w:val="sr-Cyrl-CS"/>
        </w:rPr>
        <w:t xml:space="preserve"> ф</w:t>
      </w:r>
      <w:proofErr w:type="spellStart"/>
      <w:r>
        <w:rPr>
          <w:color w:val="000000"/>
        </w:rPr>
        <w:t>армацеутска</w:t>
      </w:r>
      <w:proofErr w:type="spellEnd"/>
      <w:r>
        <w:rPr>
          <w:color w:val="000000"/>
        </w:rPr>
        <w:t xml:space="preserve"> легислатива                          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 xml:space="preserve">Фармацеутска здравствена заштита                               </w:t>
      </w:r>
    </w:p>
    <w:p w:rsidR="000C1B7C" w:rsidRP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8080"/>
          <w:lang w:val="sr-Cyrl-CS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>Биолошки лекови</w:t>
      </w:r>
      <w:r>
        <w:rPr>
          <w:color w:val="008080"/>
        </w:rPr>
        <w:tab/>
      </w:r>
      <w:r>
        <w:rPr>
          <w:color w:val="008080"/>
        </w:rPr>
        <w:tab/>
      </w:r>
      <w:r>
        <w:rPr>
          <w:color w:val="008080"/>
        </w:rPr>
        <w:tab/>
      </w:r>
      <w:r>
        <w:rPr>
          <w:color w:val="008080"/>
        </w:rPr>
        <w:tab/>
      </w:r>
      <w:r>
        <w:rPr>
          <w:color w:val="008080"/>
        </w:rPr>
        <w:tab/>
      </w:r>
      <w:r>
        <w:rPr>
          <w:color w:val="008080"/>
        </w:rPr>
        <w:tab/>
        <w:t xml:space="preserve">   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color w:val="00808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r>
        <w:rPr>
          <w:color w:val="000000"/>
        </w:rPr>
        <w:t xml:space="preserve">Биохемијска дијагностика                                               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color w:val="00808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proofErr w:type="spellStart"/>
      <w:r>
        <w:rPr>
          <w:color w:val="000000"/>
        </w:rPr>
        <w:t>Фармакотерапија</w:t>
      </w:r>
      <w:proofErr w:type="spellEnd"/>
      <w:r>
        <w:rPr>
          <w:color w:val="000000"/>
        </w:rPr>
        <w:t xml:space="preserve"> у фармацеутској пракси                    </w:t>
      </w:r>
    </w:p>
    <w:p w:rsidR="000C1B7C" w:rsidRPr="00D21F18" w:rsidRDefault="000C1B7C" w:rsidP="000C1B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  <w:lang w:val="sr-Cyrl-CS"/>
        </w:rPr>
        <w:t xml:space="preserve">- </w:t>
      </w:r>
      <w:proofErr w:type="spellStart"/>
      <w:r>
        <w:rPr>
          <w:color w:val="000000"/>
        </w:rPr>
        <w:t>Токсиколошка</w:t>
      </w:r>
      <w:proofErr w:type="spellEnd"/>
      <w:r>
        <w:rPr>
          <w:color w:val="000000"/>
        </w:rPr>
        <w:t xml:space="preserve"> процена ризика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color w:val="000000"/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 xml:space="preserve">Студијски програми за које се Конкурс </w:t>
      </w:r>
      <w:r>
        <w:rPr>
          <w:rFonts w:ascii="Times New Roman CYR" w:hAnsi="Times New Roman CYR" w:cs="Times New Roman CYR"/>
          <w:color w:val="000000"/>
          <w:lang w:val="sr-Cyrl-CS"/>
        </w:rPr>
        <w:t>расписује, а који се изводе на енглеском језику: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/>
        </w:rPr>
        <w:t>Pharmaceutical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</w:rPr>
        <w:t>Management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</w:rPr>
        <w:t>and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Marketing</w:t>
      </w:r>
    </w:p>
    <w:p w:rsidR="000C1B7C" w:rsidRPr="000C1B7C" w:rsidRDefault="000C1B7C" w:rsidP="000C1B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Pharmaceutical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Care</w:t>
      </w:r>
    </w:p>
    <w:p w:rsidR="000C1B7C" w:rsidRDefault="000C1B7C" w:rsidP="000C1B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t>На специјалистичке академске студије у школској 2020/</w:t>
      </w:r>
      <w:r>
        <w:rPr>
          <w:lang w:val="sr-Cyrl-RS"/>
        </w:rPr>
        <w:t>2</w:t>
      </w:r>
      <w:r>
        <w:rPr>
          <w:lang w:val="sr-Latn-BA"/>
        </w:rPr>
        <w:t>1</w:t>
      </w:r>
      <w:r>
        <w:t xml:space="preserve">. </w:t>
      </w:r>
      <w:r>
        <w:rPr>
          <w:rFonts w:ascii="Times New Roman CYR" w:hAnsi="Times New Roman CYR" w:cs="Times New Roman CYR"/>
          <w:lang w:val="sr-Cyrl-CS"/>
        </w:rPr>
        <w:t>години – други уписни рок</w:t>
      </w:r>
      <w:r>
        <w:t xml:space="preserve"> прима </w:t>
      </w:r>
      <w:r>
        <w:rPr>
          <w:rFonts w:ascii="Times New Roman CYR" w:hAnsi="Times New Roman CYR" w:cs="Times New Roman CYR"/>
          <w:lang w:val="sr-Cyrl-CS"/>
        </w:rPr>
        <w:t xml:space="preserve">се укупно </w:t>
      </w:r>
      <w:r w:rsidR="00C52343">
        <w:rPr>
          <w:lang w:val="sr-Cyrl-CS"/>
        </w:rPr>
        <w:t xml:space="preserve"> </w:t>
      </w:r>
      <w:r w:rsidR="00C52343">
        <w:rPr>
          <w:lang w:val="sr-Latn-BA"/>
        </w:rPr>
        <w:t>183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>кандидата који се сами финансирају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>и то</w:t>
      </w:r>
      <w:r>
        <w:t>: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- </w:t>
      </w:r>
      <w:r w:rsidRPr="00BE6476">
        <w:rPr>
          <w:rFonts w:ascii="Times New Roman CYR" w:hAnsi="Times New Roman CYR" w:cs="Times New Roman CYR"/>
          <w:lang w:val="sr-Cyrl-CS"/>
        </w:rPr>
        <w:t xml:space="preserve">Индустријска </w:t>
      </w:r>
      <w:r w:rsidR="00C52343">
        <w:rPr>
          <w:rFonts w:ascii="Times New Roman CYR" w:hAnsi="Times New Roman CYR" w:cs="Times New Roman CYR"/>
          <w:lang w:val="sr-Cyrl-CS"/>
        </w:rPr>
        <w:t xml:space="preserve">фармација </w:t>
      </w:r>
      <w:r w:rsidR="00C52343">
        <w:rPr>
          <w:rFonts w:ascii="Times New Roman CYR" w:hAnsi="Times New Roman CYR" w:cs="Times New Roman CYR"/>
          <w:lang w:val="sr-Latn-BA"/>
        </w:rPr>
        <w:t>14</w:t>
      </w:r>
      <w:r w:rsidRPr="00BE6476">
        <w:rPr>
          <w:rFonts w:ascii="Times New Roman CYR" w:hAnsi="Times New Roman CYR" w:cs="Times New Roman CYR"/>
          <w:lang w:val="sr-Cyrl-CS"/>
        </w:rPr>
        <w:t xml:space="preserve"> кандидата,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 Фарма</w:t>
      </w:r>
      <w:r w:rsidR="00C52343">
        <w:rPr>
          <w:rFonts w:ascii="Times New Roman CYR" w:hAnsi="Times New Roman CYR" w:cs="Times New Roman CYR"/>
          <w:lang w:val="sr-Cyrl-CS"/>
        </w:rPr>
        <w:t xml:space="preserve">цеутски менаџмент и маркетинг </w:t>
      </w:r>
      <w:r w:rsidR="00C52343">
        <w:rPr>
          <w:rFonts w:ascii="Times New Roman CYR" w:hAnsi="Times New Roman CYR" w:cs="Times New Roman CYR"/>
          <w:lang w:val="sr-Latn-BA"/>
        </w:rPr>
        <w:t>12</w:t>
      </w:r>
      <w:r>
        <w:rPr>
          <w:rFonts w:ascii="Times New Roman CYR" w:hAnsi="Times New Roman CYR" w:cs="Times New Roman CYR"/>
          <w:lang w:val="sr-Cyrl-CS"/>
        </w:rPr>
        <w:t xml:space="preserve"> кандидата,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- </w:t>
      </w:r>
      <w:proofErr w:type="spellStart"/>
      <w:r>
        <w:rPr>
          <w:rFonts w:ascii="Times New Roman CYR" w:hAnsi="Times New Roman CYR" w:cs="Times New Roman CYR"/>
          <w:lang w:val="sr-Cyrl-CS"/>
        </w:rPr>
        <w:t>Фармакоекономи</w:t>
      </w:r>
      <w:r w:rsidR="00C52343">
        <w:rPr>
          <w:rFonts w:ascii="Times New Roman CYR" w:hAnsi="Times New Roman CYR" w:cs="Times New Roman CYR"/>
          <w:lang w:val="sr-Cyrl-CS"/>
        </w:rPr>
        <w:t>ја</w:t>
      </w:r>
      <w:proofErr w:type="spellEnd"/>
      <w:r w:rsidR="00C52343">
        <w:rPr>
          <w:rFonts w:ascii="Times New Roman CYR" w:hAnsi="Times New Roman CYR" w:cs="Times New Roman CYR"/>
          <w:lang w:val="sr-Cyrl-CS"/>
        </w:rPr>
        <w:t xml:space="preserve"> и фармацеутска легислатива </w:t>
      </w:r>
      <w:r w:rsidR="00C52343">
        <w:rPr>
          <w:rFonts w:ascii="Times New Roman CYR" w:hAnsi="Times New Roman CYR" w:cs="Times New Roman CYR"/>
          <w:lang w:val="sr-Latn-BA"/>
        </w:rPr>
        <w:t>19</w:t>
      </w:r>
      <w:r>
        <w:rPr>
          <w:rFonts w:ascii="Times New Roman CYR" w:hAnsi="Times New Roman CYR" w:cs="Times New Roman CYR"/>
          <w:lang w:val="sr-Cyrl-CS"/>
        </w:rPr>
        <w:t xml:space="preserve"> кандидата,</w:t>
      </w:r>
    </w:p>
    <w:p w:rsidR="000C1B7C" w:rsidRP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</w:t>
      </w:r>
      <w:r>
        <w:t xml:space="preserve"> Фармацеутска здравствена заштита  </w:t>
      </w:r>
      <w:r>
        <w:rPr>
          <w:lang w:val="sr-Cyrl-RS"/>
        </w:rPr>
        <w:t>40</w:t>
      </w:r>
      <w:r>
        <w:t xml:space="preserve"> </w:t>
      </w:r>
      <w:r>
        <w:rPr>
          <w:rFonts w:ascii="Times New Roman CYR" w:hAnsi="Times New Roman CYR" w:cs="Times New Roman CYR"/>
          <w:lang w:val="sr-Cyrl-CS"/>
        </w:rPr>
        <w:t>кандидата,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- </w:t>
      </w:r>
      <w:r w:rsidR="00C52343">
        <w:t>Биолошки лекови 1</w:t>
      </w:r>
      <w:r>
        <w:t xml:space="preserve">4 </w:t>
      </w:r>
      <w:proofErr w:type="spellStart"/>
      <w:r>
        <w:rPr>
          <w:rFonts w:ascii="Times New Roman CYR" w:hAnsi="Times New Roman CYR" w:cs="Times New Roman CYR"/>
          <w:lang w:val="sr-Cyrl-CS"/>
        </w:rPr>
        <w:t>канд</w:t>
      </w:r>
      <w:r>
        <w:t>идата</w:t>
      </w:r>
      <w:proofErr w:type="spellEnd"/>
      <w:r>
        <w:t xml:space="preserve">,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- </w:t>
      </w:r>
      <w:r>
        <w:t xml:space="preserve">Биохемијска дијагностика 24 </w:t>
      </w:r>
      <w:r>
        <w:rPr>
          <w:rFonts w:ascii="Times New Roman CYR" w:hAnsi="Times New Roman CYR" w:cs="Times New Roman CYR"/>
          <w:lang w:val="sr-Cyrl-CS"/>
        </w:rPr>
        <w:t>кандидата</w:t>
      </w:r>
      <w:r>
        <w:t xml:space="preserve">,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- </w:t>
      </w:r>
      <w:proofErr w:type="spellStart"/>
      <w:r>
        <w:t>Фармакоте</w:t>
      </w:r>
      <w:r w:rsidR="00C52343">
        <w:t>рапија</w:t>
      </w:r>
      <w:proofErr w:type="spellEnd"/>
      <w:r w:rsidR="00C52343">
        <w:t xml:space="preserve"> у фармацеутској пракси 34</w:t>
      </w:r>
      <w:r>
        <w:t xml:space="preserve"> кандидата</w:t>
      </w:r>
      <w:r>
        <w:rPr>
          <w:rFonts w:ascii="Times New Roman CYR" w:hAnsi="Times New Roman CYR" w:cs="Times New Roman CYR"/>
          <w:lang w:val="sr-Cyrl-CS"/>
        </w:rPr>
        <w:t>,</w:t>
      </w:r>
    </w:p>
    <w:p w:rsidR="000C1B7C" w:rsidRPr="00D21F18" w:rsidRDefault="000C1B7C" w:rsidP="000C1B7C">
      <w:pPr>
        <w:widowControl w:val="0"/>
        <w:autoSpaceDE w:val="0"/>
        <w:autoSpaceDN w:val="0"/>
        <w:adjustRightInd w:val="0"/>
        <w:jc w:val="both"/>
        <w:rPr>
          <w:lang w:val="sr-Latn-BA"/>
        </w:rPr>
      </w:pPr>
      <w:r>
        <w:rPr>
          <w:rFonts w:ascii="Times New Roman CYR" w:hAnsi="Times New Roman CYR" w:cs="Times New Roman CYR"/>
          <w:lang w:val="sr-Cyrl-CS"/>
        </w:rPr>
        <w:t>-</w:t>
      </w:r>
      <w:r w:rsidR="00C52343">
        <w:t xml:space="preserve"> </w:t>
      </w:r>
      <w:proofErr w:type="spellStart"/>
      <w:r w:rsidR="00C52343">
        <w:t>Токсиколошка</w:t>
      </w:r>
      <w:proofErr w:type="spellEnd"/>
      <w:r w:rsidR="00C52343">
        <w:t xml:space="preserve"> процена ризика 20</w:t>
      </w:r>
      <w:r>
        <w:t xml:space="preserve"> кандидата</w:t>
      </w:r>
    </w:p>
    <w:p w:rsidR="000C1B7C" w:rsidRPr="00D21F18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Latn-BA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/>
        </w:rPr>
        <w:t>Pharmaceutical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</w:rPr>
        <w:t>Management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</w:rPr>
        <w:t>and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Marketing</w:t>
      </w:r>
      <w:r>
        <w:rPr>
          <w:rFonts w:ascii="Times New Roman CYR" w:hAnsi="Times New Roman CYR" w:cs="Times New Roman CYR"/>
          <w:color w:val="000000"/>
          <w:lang w:val="sr-Cyrl-CS"/>
        </w:rPr>
        <w:t xml:space="preserve"> 2 кандидата</w:t>
      </w:r>
    </w:p>
    <w:p w:rsidR="000C1B7C" w:rsidRPr="000C1B7C" w:rsidRDefault="000C1B7C" w:rsidP="000C1B7C">
      <w:pPr>
        <w:widowControl w:val="0"/>
        <w:autoSpaceDE w:val="0"/>
        <w:autoSpaceDN w:val="0"/>
        <w:adjustRightInd w:val="0"/>
        <w:jc w:val="both"/>
        <w:rPr>
          <w:color w:val="000000"/>
          <w:lang w:val="sr-Cyrl-CS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Pharmaceutical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Care</w:t>
      </w:r>
      <w:r>
        <w:rPr>
          <w:color w:val="000000"/>
          <w:lang w:val="sr-Cyrl-CS"/>
        </w:rPr>
        <w:t xml:space="preserve"> 4 кандидата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0C1B7C" w:rsidRPr="008E4E33" w:rsidRDefault="000C1B7C" w:rsidP="000C1B7C">
      <w:pPr>
        <w:widowControl w:val="0"/>
        <w:autoSpaceDE w:val="0"/>
        <w:autoSpaceDN w:val="0"/>
        <w:adjustRightInd w:val="0"/>
        <w:jc w:val="both"/>
        <w:rPr>
          <w:color w:val="000000"/>
          <w:lang w:val="sr-Latn-RS"/>
        </w:rPr>
      </w:pPr>
      <w:r>
        <w:rPr>
          <w:color w:val="000000"/>
          <w:lang w:val="sr-Cyrl-CS"/>
        </w:rPr>
        <w:t>Потребно је знање енглеског језика за студијске програме који се изводе на енглеском језику.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C1B7C" w:rsidRPr="008E4E33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RS"/>
        </w:rPr>
      </w:pPr>
      <w:r>
        <w:rPr>
          <w:rFonts w:ascii="Times New Roman CYR" w:hAnsi="Times New Roman CYR" w:cs="Times New Roman CYR"/>
          <w:lang w:val="sr-Cyrl-CS"/>
        </w:rPr>
        <w:t xml:space="preserve">На студијске програме специјалистичких академских студија могу се уписати кандидати који имају завршене основне академске студије и </w:t>
      </w:r>
      <w:proofErr w:type="spellStart"/>
      <w:r>
        <w:rPr>
          <w:rFonts w:ascii="Times New Roman CYR" w:hAnsi="Times New Roman CYR" w:cs="Times New Roman CYR"/>
          <w:lang w:val="sr-Cyrl-CS"/>
        </w:rPr>
        <w:t>мастер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 академске студије или интегрисане академске студије, у обиму од најмање 300 ЕСП бодова</w:t>
      </w:r>
      <w:r>
        <w:rPr>
          <w:rFonts w:ascii="Times New Roman CYR" w:hAnsi="Times New Roman CYR" w:cs="Times New Roman CYR"/>
          <w:lang w:val="sr-Latn-RS"/>
        </w:rPr>
        <w:t>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</w:p>
    <w:p w:rsidR="000C1B7C" w:rsidRPr="001E4194" w:rsidRDefault="000C1B7C" w:rsidP="000C1B7C">
      <w:pPr>
        <w:widowControl w:val="0"/>
        <w:autoSpaceDE w:val="0"/>
        <w:autoSpaceDN w:val="0"/>
        <w:adjustRightInd w:val="0"/>
        <w:jc w:val="both"/>
      </w:pPr>
      <w:r>
        <w:t xml:space="preserve">Кандидати који конкуришу за упис на специјалистичке академске студије треба да испуне опште услове конкурса за упис који је објавио Универзитет у Београду и услове прописане Правилником о </w:t>
      </w:r>
      <w:proofErr w:type="spellStart"/>
      <w:r>
        <w:t>специјалистичким</w:t>
      </w:r>
      <w:proofErr w:type="spellEnd"/>
      <w:r>
        <w:t xml:space="preserve"> академским студијама на Фармацеутском факултету. Страни студенти се уписују према општим условима конкурса објављеног од стране Универзитета у Београду.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t xml:space="preserve">Додатни услови при рангирању: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 просечна оцена на претходно завршеним студијама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 дужина студирања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 просечна оцена из предмета од значаја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80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>- искуство на одговарајућим истраживачким и стручним пословима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80"/>
          <w:lang w:val="sr-Cyrl-CS"/>
        </w:rPr>
      </w:pPr>
    </w:p>
    <w:p w:rsidR="000C1B7C" w:rsidRDefault="000C1B7C" w:rsidP="000C1B7C">
      <w:pPr>
        <w:widowControl w:val="0"/>
        <w:tabs>
          <w:tab w:val="left" w:pos="710"/>
        </w:tabs>
        <w:autoSpaceDE w:val="0"/>
        <w:autoSpaceDN w:val="0"/>
        <w:adjustRightInd w:val="0"/>
        <w:jc w:val="both"/>
      </w:pPr>
      <w:r>
        <w:t xml:space="preserve">Право уписа на специјалистичке академске студије </w:t>
      </w:r>
      <w:r>
        <w:rPr>
          <w:b/>
          <w:bCs/>
        </w:rPr>
        <w:t>Индустријска фармација</w:t>
      </w:r>
      <w:r>
        <w:t xml:space="preserve"> </w:t>
      </w:r>
      <w:r>
        <w:rPr>
          <w:rFonts w:ascii="Times New Roman CYR" w:hAnsi="Times New Roman CYR" w:cs="Times New Roman CYR"/>
          <w:lang w:val="sr-Cyrl-CS"/>
        </w:rPr>
        <w:t>остварују кандидати који су завршили Фармацеутски факултет, као и остали профили којима је Закон</w:t>
      </w:r>
      <w:r>
        <w:t xml:space="preserve">ом </w:t>
      </w:r>
      <w:r>
        <w:rPr>
          <w:rFonts w:ascii="Times New Roman CYR" w:hAnsi="Times New Roman CYR" w:cs="Times New Roman CYR"/>
          <w:lang w:val="sr-Cyrl-CS"/>
        </w:rPr>
        <w:t>о лековима и медицинским средствима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>и П</w:t>
      </w:r>
      <w:proofErr w:type="spellStart"/>
      <w:r>
        <w:t>равилником</w:t>
      </w:r>
      <w:proofErr w:type="spellEnd"/>
      <w:r>
        <w:t xml:space="preserve"> </w:t>
      </w:r>
      <w:r>
        <w:rPr>
          <w:rFonts w:ascii="Times New Roman CYR" w:hAnsi="Times New Roman CYR" w:cs="Times New Roman CYR"/>
          <w:lang w:val="sr-Cyrl-CS"/>
        </w:rPr>
        <w:t>о производњи лекова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 xml:space="preserve">дозвољено да раде у фармацеутској индустрији на производњи </w:t>
      </w:r>
      <w:r>
        <w:t>лекова. Предност имају кандидати који су запослени у фармацеутској</w:t>
      </w:r>
      <w:r>
        <w:rPr>
          <w:color w:val="FF0000"/>
        </w:rPr>
        <w:t xml:space="preserve"> </w:t>
      </w:r>
      <w:r>
        <w:t xml:space="preserve">индустрији. Кандидати који нису завршили Фармацеутски факултет су обавезни да положе следеће испите: Фармацеутска технологија са </w:t>
      </w:r>
      <w:proofErr w:type="spellStart"/>
      <w:r>
        <w:t>биофармацијом</w:t>
      </w:r>
      <w:proofErr w:type="spellEnd"/>
      <w:r>
        <w:t xml:space="preserve"> и Основи индустријске фармације а према важећим Програмима </w:t>
      </w:r>
      <w:proofErr w:type="spellStart"/>
      <w:r>
        <w:t>додипломских</w:t>
      </w:r>
      <w:proofErr w:type="spellEnd"/>
      <w:r>
        <w:t xml:space="preserve"> студија на Фармацеутском факултету.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Право уписа на специјалистичке академске студије </w:t>
      </w:r>
      <w:r>
        <w:rPr>
          <w:b/>
          <w:bCs/>
        </w:rPr>
        <w:t>Фармацеутски менаџмент и маркетинг</w:t>
      </w:r>
      <w:r>
        <w:t xml:space="preserve"> </w:t>
      </w:r>
      <w:r>
        <w:rPr>
          <w:rFonts w:ascii="Times New Roman CYR" w:hAnsi="Times New Roman CYR" w:cs="Times New Roman CYR"/>
          <w:lang w:val="sr-Cyrl-CS"/>
        </w:rPr>
        <w:t xml:space="preserve">остварују кандидати који су завршили Фармацеутски </w:t>
      </w:r>
      <w:proofErr w:type="spellStart"/>
      <w:r>
        <w:rPr>
          <w:rFonts w:ascii="Times New Roman CYR" w:hAnsi="Times New Roman CYR" w:cs="Times New Roman CYR"/>
          <w:lang w:val="sr-Cyrl-CS"/>
        </w:rPr>
        <w:t>факу</w:t>
      </w:r>
      <w:r>
        <w:t>лтет</w:t>
      </w:r>
      <w:proofErr w:type="spellEnd"/>
      <w:r>
        <w:t xml:space="preserve"> са или без радног искуства као и кандидати високог стручног образовања здравственог профила и осталих друштвених, </w:t>
      </w:r>
      <w:r>
        <w:rPr>
          <w:rFonts w:ascii="Times New Roman CYR" w:hAnsi="Times New Roman CYR" w:cs="Times New Roman CYR"/>
          <w:lang w:val="sr-Cyrl-CS"/>
        </w:rPr>
        <w:t>природних и техничких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>профила са двогодишњим искуством у фармацеутској делатности.</w:t>
      </w:r>
      <w:r>
        <w:rPr>
          <w:color w:val="FF0000"/>
        </w:rPr>
        <w:t xml:space="preserve">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</w:p>
    <w:p w:rsidR="000C1B7C" w:rsidRP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t xml:space="preserve">Право уписа на специјалистичке академске студије </w:t>
      </w:r>
      <w:proofErr w:type="spellStart"/>
      <w:r>
        <w:rPr>
          <w:b/>
          <w:bCs/>
        </w:rPr>
        <w:t>Фармакоекономија</w:t>
      </w:r>
      <w:proofErr w:type="spellEnd"/>
      <w:r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  <w:lang w:val="sr-Cyrl-CS"/>
        </w:rPr>
        <w:t>и фармацеутска легислатива</w:t>
      </w:r>
      <w:r>
        <w:rPr>
          <w:lang w:val="sr-Cyrl-CS"/>
        </w:rPr>
        <w:t xml:space="preserve"> </w:t>
      </w:r>
      <w:r>
        <w:rPr>
          <w:rFonts w:ascii="Times New Roman CYR" w:hAnsi="Times New Roman CYR" w:cs="Times New Roman CYR"/>
          <w:lang w:val="sr-Cyrl-CS"/>
        </w:rPr>
        <w:t xml:space="preserve">остварују кандидати који имају завршен Фармацеутски факултет, као и кандидати који су завршили Медицински, Стоматолошки или Факултет Ветеринарске медицине уз услов да раде у фармацеутској делатности најмање две године. </w:t>
      </w:r>
    </w:p>
    <w:p w:rsidR="000C1B7C" w:rsidRDefault="000C1B7C" w:rsidP="000C1B7C">
      <w:pPr>
        <w:widowControl w:val="0"/>
        <w:autoSpaceDE w:val="0"/>
        <w:autoSpaceDN w:val="0"/>
        <w:adjustRightInd w:val="0"/>
        <w:ind w:firstLine="708"/>
        <w:jc w:val="both"/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  <w:r>
        <w:t xml:space="preserve">Право уписа на специјалистичке академске студије </w:t>
      </w:r>
      <w:r>
        <w:rPr>
          <w:b/>
          <w:bCs/>
        </w:rPr>
        <w:t>Фармацеутска здравствена заштита</w:t>
      </w:r>
      <w:r>
        <w:t xml:space="preserve"> остварују кандидати који су завршили  </w:t>
      </w:r>
      <w:r>
        <w:rPr>
          <w:rFonts w:ascii="Times New Roman CYR" w:hAnsi="Times New Roman CYR" w:cs="Times New Roman CYR"/>
          <w:lang w:val="sr-Cyrl-CS"/>
        </w:rPr>
        <w:t>Фармацеутски факултет.</w:t>
      </w:r>
    </w:p>
    <w:p w:rsidR="000C1B7C" w:rsidRDefault="000C1B7C" w:rsidP="000C1B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t xml:space="preserve">Право уписа на специјалистичке академске студије </w:t>
      </w:r>
      <w:r>
        <w:rPr>
          <w:b/>
          <w:bCs/>
        </w:rPr>
        <w:t>Биолошки лекови</w:t>
      </w:r>
      <w:r>
        <w:t xml:space="preserve"> остварују кандидати који су завршили Фармацеутски факултет, Медицински факултет, Стоматолошки факултет, Факултет ветеринарске медицине и Биолошки факултет.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</w:p>
    <w:p w:rsidR="000C1B7C" w:rsidRDefault="000C1B7C" w:rsidP="000C1B7C">
      <w:pPr>
        <w:jc w:val="both"/>
      </w:pPr>
      <w:r>
        <w:t xml:space="preserve">Право уписа на специјалистичке академске студије </w:t>
      </w:r>
      <w:r>
        <w:rPr>
          <w:b/>
          <w:bCs/>
        </w:rPr>
        <w:t>Биохемијска дијагностика</w:t>
      </w:r>
      <w:r>
        <w:t xml:space="preserve"> остварују кандидати</w:t>
      </w:r>
      <w:r>
        <w:rPr>
          <w:color w:val="000000"/>
        </w:rPr>
        <w:t xml:space="preserve"> који су завршили Фармацеутски факултет, Стоматолошки факултет, Медицински факултет и Факултет ветеринарске медицине.</w:t>
      </w:r>
      <w:r>
        <w:t xml:space="preserve"> </w:t>
      </w:r>
    </w:p>
    <w:p w:rsidR="000C1B7C" w:rsidRDefault="000C1B7C" w:rsidP="000C1B7C">
      <w:pPr>
        <w:widowControl w:val="0"/>
        <w:autoSpaceDE w:val="0"/>
        <w:autoSpaceDN w:val="0"/>
        <w:adjustRightInd w:val="0"/>
        <w:ind w:firstLine="708"/>
        <w:jc w:val="both"/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t xml:space="preserve">Право уписа на специјалистичке академске студије </w:t>
      </w:r>
      <w:proofErr w:type="spellStart"/>
      <w:r>
        <w:rPr>
          <w:b/>
          <w:bCs/>
        </w:rPr>
        <w:t>Фармакотерапија</w:t>
      </w:r>
      <w:proofErr w:type="spellEnd"/>
      <w:r>
        <w:rPr>
          <w:b/>
          <w:bCs/>
        </w:rPr>
        <w:t xml:space="preserve"> у фармацеутској пракси</w:t>
      </w:r>
      <w:r>
        <w:t xml:space="preserve"> остварују кандидати који су завршили Фармацеутски факултет, </w:t>
      </w:r>
      <w:r>
        <w:rPr>
          <w:rFonts w:ascii="Times New Roman CYR" w:hAnsi="Times New Roman CYR" w:cs="Times New Roman CYR"/>
          <w:lang w:val="sr-Cyrl-CS"/>
        </w:rPr>
        <w:t xml:space="preserve">Стоматолошки факултет, Медицински факултет и Факултет </w:t>
      </w:r>
      <w:proofErr w:type="spellStart"/>
      <w:r>
        <w:rPr>
          <w:rFonts w:ascii="Times New Roman CYR" w:hAnsi="Times New Roman CYR" w:cs="Times New Roman CYR"/>
          <w:lang w:val="sr-Cyrl-CS"/>
        </w:rPr>
        <w:t>ве</w:t>
      </w:r>
      <w:r>
        <w:t>теринарске</w:t>
      </w:r>
      <w:proofErr w:type="spellEnd"/>
      <w:r>
        <w:t xml:space="preserve"> </w:t>
      </w:r>
      <w:r>
        <w:rPr>
          <w:rFonts w:ascii="Times New Roman CYR" w:hAnsi="Times New Roman CYR" w:cs="Times New Roman CYR"/>
          <w:lang w:val="sr-Cyrl-CS"/>
        </w:rPr>
        <w:t>медицине.</w:t>
      </w:r>
      <w:r>
        <w:t xml:space="preserve">  </w:t>
      </w:r>
    </w:p>
    <w:p w:rsidR="000C1B7C" w:rsidRDefault="000C1B7C" w:rsidP="000C1B7C">
      <w:pPr>
        <w:widowControl w:val="0"/>
        <w:autoSpaceDE w:val="0"/>
        <w:autoSpaceDN w:val="0"/>
        <w:adjustRightInd w:val="0"/>
        <w:ind w:firstLine="708"/>
        <w:jc w:val="both"/>
      </w:pPr>
    </w:p>
    <w:p w:rsidR="000C1B7C" w:rsidRPr="00D21F18" w:rsidRDefault="000C1B7C" w:rsidP="000C1B7C">
      <w:pPr>
        <w:widowControl w:val="0"/>
        <w:autoSpaceDE w:val="0"/>
        <w:autoSpaceDN w:val="0"/>
        <w:adjustRightInd w:val="0"/>
        <w:jc w:val="both"/>
        <w:rPr>
          <w:lang w:val="sr-Latn-BA"/>
        </w:rPr>
      </w:pPr>
      <w:r>
        <w:t xml:space="preserve">Право уписа на специјалистичке академске студије </w:t>
      </w:r>
      <w:proofErr w:type="spellStart"/>
      <w:r>
        <w:rPr>
          <w:b/>
          <w:bCs/>
        </w:rPr>
        <w:t>Токсиколошка</w:t>
      </w:r>
      <w:proofErr w:type="spellEnd"/>
      <w:r>
        <w:rPr>
          <w:b/>
          <w:bCs/>
        </w:rPr>
        <w:t xml:space="preserve"> процена ризика </w:t>
      </w:r>
      <w:r>
        <w:t xml:space="preserve">остварују кандидати који су завршили Фармацеутски факултет, Медицински факултет, </w:t>
      </w:r>
      <w:r>
        <w:lastRenderedPageBreak/>
        <w:t>Стоматолошки факултет, Факултет ветеринарске медицине, Биолошки факултет, Технолошко – металуршки факултет, Пољопривредни факултет и Хемијски факултет</w:t>
      </w:r>
      <w:r>
        <w:rPr>
          <w:lang w:val="sr-Cyrl-RS"/>
        </w:rPr>
        <w:t xml:space="preserve">, </w:t>
      </w:r>
      <w:r w:rsidRPr="00E76253">
        <w:rPr>
          <w:lang w:val="sr-Cyrl-RS"/>
        </w:rPr>
        <w:t>Факултет физичке хемије</w:t>
      </w:r>
      <w:r>
        <w:t>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BA"/>
        </w:rPr>
      </w:pPr>
      <w:r>
        <w:rPr>
          <w:rFonts w:ascii="Times New Roman CYR" w:hAnsi="Times New Roman CYR" w:cs="Times New Roman CYR"/>
          <w:b/>
          <w:bCs/>
          <w:lang w:val="sr-Cyrl-CS"/>
        </w:rPr>
        <w:t xml:space="preserve">Напомена: </w:t>
      </w:r>
      <w:r>
        <w:rPr>
          <w:rFonts w:ascii="Times New Roman CYR" w:hAnsi="Times New Roman CYR" w:cs="Times New Roman CYR"/>
          <w:bCs/>
          <w:lang w:val="sr-Cyrl-CS"/>
        </w:rPr>
        <w:t>Студијски програм Фармаце</w:t>
      </w:r>
      <w:r>
        <w:rPr>
          <w:rFonts w:ascii="Times New Roman CYR" w:hAnsi="Times New Roman CYR" w:cs="Times New Roman CYR"/>
          <w:lang w:val="sr-Cyrl-CS"/>
        </w:rPr>
        <w:t xml:space="preserve">утска здравствена заштита организоваће се уколико се на наведени студијски програм упише најмање 5 студената у оба </w:t>
      </w:r>
      <w:proofErr w:type="spellStart"/>
      <w:r>
        <w:rPr>
          <w:rFonts w:ascii="Times New Roman CYR" w:hAnsi="Times New Roman CYR" w:cs="Times New Roman CYR"/>
          <w:lang w:val="sr-Cyrl-CS"/>
        </w:rPr>
        <w:t>уписна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 </w:t>
      </w:r>
      <w:proofErr w:type="spellStart"/>
      <w:r>
        <w:rPr>
          <w:rFonts w:ascii="Times New Roman CYR" w:hAnsi="Times New Roman CYR" w:cs="Times New Roman CYR"/>
          <w:lang w:val="sr-Cyrl-CS"/>
        </w:rPr>
        <w:t>рока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. Студијски програми Биолошки лекови и Биохемијска дијагностика организоваће се уколико се на сваки од наведених студијских програма упише најмање 5 студената у оба </w:t>
      </w:r>
      <w:proofErr w:type="spellStart"/>
      <w:r>
        <w:rPr>
          <w:rFonts w:ascii="Times New Roman CYR" w:hAnsi="Times New Roman CYR" w:cs="Times New Roman CYR"/>
          <w:lang w:val="sr-Cyrl-CS"/>
        </w:rPr>
        <w:t>уписна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 </w:t>
      </w:r>
      <w:proofErr w:type="spellStart"/>
      <w:r>
        <w:rPr>
          <w:rFonts w:ascii="Times New Roman CYR" w:hAnsi="Times New Roman CYR" w:cs="Times New Roman CYR"/>
          <w:lang w:val="sr-Cyrl-CS"/>
        </w:rPr>
        <w:t>рока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. Студијски програм Индустријска фармација организоваће се уколико се на  наведени студијски програм упише најмање 10 студената у оба </w:t>
      </w:r>
      <w:proofErr w:type="spellStart"/>
      <w:r>
        <w:rPr>
          <w:rFonts w:ascii="Times New Roman CYR" w:hAnsi="Times New Roman CYR" w:cs="Times New Roman CYR"/>
          <w:lang w:val="sr-Cyrl-CS"/>
        </w:rPr>
        <w:t>уписна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 </w:t>
      </w:r>
      <w:proofErr w:type="spellStart"/>
      <w:r>
        <w:rPr>
          <w:rFonts w:ascii="Times New Roman CYR" w:hAnsi="Times New Roman CYR" w:cs="Times New Roman CYR"/>
          <w:lang w:val="sr-Cyrl-CS"/>
        </w:rPr>
        <w:t>рока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. Студијски програми </w:t>
      </w:r>
      <w:proofErr w:type="spellStart"/>
      <w:r>
        <w:rPr>
          <w:rFonts w:ascii="Times New Roman CYR" w:hAnsi="Times New Roman CYR" w:cs="Times New Roman CYR"/>
          <w:lang w:val="sr-Cyrl-CS"/>
        </w:rPr>
        <w:t>Фармакоекономија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 и фармацеутска легислатива и </w:t>
      </w:r>
      <w:proofErr w:type="spellStart"/>
      <w:r>
        <w:rPr>
          <w:rFonts w:ascii="Times New Roman CYR" w:hAnsi="Times New Roman CYR" w:cs="Times New Roman CYR"/>
          <w:lang w:val="sr-Cyrl-CS"/>
        </w:rPr>
        <w:t>Фармакотерапија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 у фармацеутској пракси организоваће се уколико се на сваки студијски програм упише најмање 15 студената у оба </w:t>
      </w:r>
      <w:proofErr w:type="spellStart"/>
      <w:r>
        <w:rPr>
          <w:rFonts w:ascii="Times New Roman CYR" w:hAnsi="Times New Roman CYR" w:cs="Times New Roman CYR"/>
          <w:lang w:val="sr-Cyrl-CS"/>
        </w:rPr>
        <w:t>уписна</w:t>
      </w:r>
      <w:proofErr w:type="spellEnd"/>
      <w:r>
        <w:rPr>
          <w:rFonts w:ascii="Times New Roman CYR" w:hAnsi="Times New Roman CYR" w:cs="Times New Roman CYR"/>
          <w:lang w:val="sr-Cyrl-CS"/>
        </w:rPr>
        <w:t xml:space="preserve"> </w:t>
      </w:r>
      <w:proofErr w:type="spellStart"/>
      <w:r>
        <w:rPr>
          <w:rFonts w:ascii="Times New Roman CYR" w:hAnsi="Times New Roman CYR" w:cs="Times New Roman CYR"/>
          <w:lang w:val="sr-Cyrl-CS"/>
        </w:rPr>
        <w:t>рока</w:t>
      </w:r>
      <w:proofErr w:type="spellEnd"/>
      <w:r>
        <w:rPr>
          <w:rFonts w:ascii="Times New Roman CYR" w:hAnsi="Times New Roman CYR" w:cs="Times New Roman CYR"/>
          <w:lang w:val="sr-Cyrl-CS"/>
        </w:rPr>
        <w:t>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BA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8D3FE9">
        <w:rPr>
          <w:rFonts w:ascii="Times New Roman CYR" w:hAnsi="Times New Roman CYR" w:cs="Times New Roman CYR"/>
          <w:lang w:val="sr-Latn-BA"/>
        </w:rPr>
        <w:t xml:space="preserve">Редослед кандидата за упис у прву годину специјалистичких академских студија утврђује се на основу опште просечне оцене остварене на основним и </w:t>
      </w:r>
      <w:proofErr w:type="spellStart"/>
      <w:r w:rsidRPr="008D3FE9">
        <w:rPr>
          <w:rFonts w:ascii="Times New Roman CYR" w:hAnsi="Times New Roman CYR" w:cs="Times New Roman CYR"/>
          <w:lang w:val="sr-Latn-BA"/>
        </w:rPr>
        <w:t>мастер</w:t>
      </w:r>
      <w:proofErr w:type="spellEnd"/>
      <w:r w:rsidRPr="008D3FE9">
        <w:rPr>
          <w:rFonts w:ascii="Times New Roman CYR" w:hAnsi="Times New Roman CYR" w:cs="Times New Roman CYR"/>
          <w:lang w:val="sr-Latn-BA"/>
        </w:rPr>
        <w:t xml:space="preserve"> академским студијама,</w:t>
      </w:r>
      <w:r>
        <w:rPr>
          <w:rFonts w:ascii="Times New Roman CYR" w:hAnsi="Times New Roman CYR" w:cs="Times New Roman CYR"/>
          <w:lang w:val="sr-Latn-BA"/>
        </w:rPr>
        <w:t xml:space="preserve"> односно интегрисаним студијама </w:t>
      </w:r>
      <w:r>
        <w:rPr>
          <w:rFonts w:ascii="Times New Roman CYR" w:hAnsi="Times New Roman CYR" w:cs="Times New Roman CYR"/>
          <w:lang w:val="sr-Cyrl-RS"/>
        </w:rPr>
        <w:t xml:space="preserve">и </w:t>
      </w:r>
      <w:r w:rsidRPr="008D3FE9">
        <w:rPr>
          <w:rFonts w:ascii="Times New Roman CYR" w:hAnsi="Times New Roman CYR" w:cs="Times New Roman CYR"/>
          <w:lang w:val="sr-Latn-BA"/>
        </w:rPr>
        <w:t>дужине студирања на претх</w:t>
      </w:r>
      <w:r>
        <w:rPr>
          <w:rFonts w:ascii="Times New Roman CYR" w:hAnsi="Times New Roman CYR" w:cs="Times New Roman CYR"/>
          <w:lang w:val="sr-Latn-BA"/>
        </w:rPr>
        <w:t xml:space="preserve">одним </w:t>
      </w:r>
      <w:proofErr w:type="spellStart"/>
      <w:r>
        <w:rPr>
          <w:rFonts w:ascii="Times New Roman CYR" w:hAnsi="Times New Roman CYR" w:cs="Times New Roman CYR"/>
          <w:lang w:val="sr-Latn-BA"/>
        </w:rPr>
        <w:t>студијам</w:t>
      </w:r>
      <w:proofErr w:type="spellEnd"/>
      <w:r>
        <w:rPr>
          <w:rFonts w:ascii="Times New Roman CYR" w:hAnsi="Times New Roman CYR" w:cs="Times New Roman CYR"/>
          <w:lang w:val="sr-Cyrl-RS"/>
        </w:rPr>
        <w:t>а,</w:t>
      </w:r>
      <w:r w:rsidRPr="008D3FE9">
        <w:rPr>
          <w:rFonts w:ascii="Times New Roman CYR" w:hAnsi="Times New Roman CYR" w:cs="Times New Roman CYR"/>
          <w:lang w:val="sr-Latn-BA"/>
        </w:rPr>
        <w:t xml:space="preserve"> а према мерилима утврђеним општим актом факултета, односно Универзитета.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0C1B7C" w:rsidRPr="008D3FE9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8D3FE9">
        <w:rPr>
          <w:rFonts w:ascii="Times New Roman CYR" w:hAnsi="Times New Roman CYR" w:cs="Times New Roman CYR"/>
          <w:lang w:val="sr-Cyrl-RS"/>
        </w:rPr>
        <w:t>Општа просечна оцена студирања (ОПО) израчунава се на основу просечних оцена студирања на основним академским студијама (</w:t>
      </w:r>
      <w:proofErr w:type="spellStart"/>
      <w:r w:rsidRPr="008D3FE9">
        <w:rPr>
          <w:rFonts w:ascii="Times New Roman CYR" w:hAnsi="Times New Roman CYR" w:cs="Times New Roman CYR"/>
          <w:lang w:val="sr-Cyrl-RS"/>
        </w:rPr>
        <w:t>ОцОС</w:t>
      </w:r>
      <w:proofErr w:type="spellEnd"/>
      <w:r w:rsidRPr="008D3FE9">
        <w:rPr>
          <w:rFonts w:ascii="Times New Roman CYR" w:hAnsi="Times New Roman CYR" w:cs="Times New Roman CYR"/>
          <w:lang w:val="sr-Cyrl-RS"/>
        </w:rPr>
        <w:t xml:space="preserve">) и </w:t>
      </w:r>
      <w:proofErr w:type="spellStart"/>
      <w:r w:rsidRPr="008D3FE9">
        <w:rPr>
          <w:rFonts w:ascii="Times New Roman CYR" w:hAnsi="Times New Roman CYR" w:cs="Times New Roman CYR"/>
          <w:lang w:val="sr-Cyrl-RS"/>
        </w:rPr>
        <w:t>мастер</w:t>
      </w:r>
      <w:proofErr w:type="spellEnd"/>
      <w:r w:rsidRPr="008D3FE9">
        <w:rPr>
          <w:rFonts w:ascii="Times New Roman CYR" w:hAnsi="Times New Roman CYR" w:cs="Times New Roman CYR"/>
          <w:lang w:val="sr-Cyrl-RS"/>
        </w:rPr>
        <w:t xml:space="preserve"> академским студијама (</w:t>
      </w:r>
      <w:proofErr w:type="spellStart"/>
      <w:r w:rsidRPr="008D3FE9">
        <w:rPr>
          <w:rFonts w:ascii="Times New Roman CYR" w:hAnsi="Times New Roman CYR" w:cs="Times New Roman CYR"/>
          <w:lang w:val="sr-Cyrl-RS"/>
        </w:rPr>
        <w:t>ОцМС</w:t>
      </w:r>
      <w:proofErr w:type="spellEnd"/>
      <w:r w:rsidRPr="008D3FE9">
        <w:rPr>
          <w:rFonts w:ascii="Times New Roman CYR" w:hAnsi="Times New Roman CYR" w:cs="Times New Roman CYR"/>
          <w:lang w:val="sr-Cyrl-RS"/>
        </w:rPr>
        <w:t xml:space="preserve">), </w:t>
      </w:r>
      <w:proofErr w:type="spellStart"/>
      <w:r w:rsidRPr="008D3FE9">
        <w:rPr>
          <w:rFonts w:ascii="Times New Roman CYR" w:hAnsi="Times New Roman CYR" w:cs="Times New Roman CYR"/>
          <w:lang w:val="sr-Cyrl-RS"/>
        </w:rPr>
        <w:t>пондерисаних</w:t>
      </w:r>
      <w:proofErr w:type="spellEnd"/>
      <w:r w:rsidRPr="008D3FE9">
        <w:rPr>
          <w:rFonts w:ascii="Times New Roman CYR" w:hAnsi="Times New Roman CYR" w:cs="Times New Roman CYR"/>
          <w:lang w:val="sr-Cyrl-RS"/>
        </w:rPr>
        <w:t xml:space="preserve"> дужином трајања студијског програма на основним академским и </w:t>
      </w:r>
      <w:proofErr w:type="spellStart"/>
      <w:r w:rsidRPr="008D3FE9">
        <w:rPr>
          <w:rFonts w:ascii="Times New Roman CYR" w:hAnsi="Times New Roman CYR" w:cs="Times New Roman CYR"/>
          <w:lang w:val="sr-Cyrl-RS"/>
        </w:rPr>
        <w:t>мастер</w:t>
      </w:r>
      <w:proofErr w:type="spellEnd"/>
      <w:r w:rsidRPr="008D3FE9">
        <w:rPr>
          <w:rFonts w:ascii="Times New Roman CYR" w:hAnsi="Times New Roman CYR" w:cs="Times New Roman CYR"/>
          <w:lang w:val="sr-Cyrl-RS"/>
        </w:rPr>
        <w:t xml:space="preserve"> академским студијама израженом у ЕСПБ бодовима (</w:t>
      </w:r>
      <w:proofErr w:type="spellStart"/>
      <w:r w:rsidRPr="008D3FE9">
        <w:rPr>
          <w:rFonts w:ascii="Times New Roman CYR" w:hAnsi="Times New Roman CYR" w:cs="Times New Roman CYR"/>
          <w:lang w:val="sr-Cyrl-RS"/>
        </w:rPr>
        <w:t>ОСбод</w:t>
      </w:r>
      <w:proofErr w:type="spellEnd"/>
      <w:r w:rsidRPr="008D3FE9">
        <w:rPr>
          <w:rFonts w:ascii="Times New Roman CYR" w:hAnsi="Times New Roman CYR" w:cs="Times New Roman CYR"/>
          <w:lang w:val="sr-Cyrl-RS"/>
        </w:rPr>
        <w:t xml:space="preserve"> и </w:t>
      </w:r>
      <w:proofErr w:type="spellStart"/>
      <w:r w:rsidRPr="008D3FE9">
        <w:rPr>
          <w:rFonts w:ascii="Times New Roman CYR" w:hAnsi="Times New Roman CYR" w:cs="Times New Roman CYR"/>
          <w:lang w:val="sr-Cyrl-RS"/>
        </w:rPr>
        <w:t>МСбод</w:t>
      </w:r>
      <w:proofErr w:type="spellEnd"/>
      <w:r w:rsidRPr="008D3FE9">
        <w:rPr>
          <w:rFonts w:ascii="Times New Roman CYR" w:hAnsi="Times New Roman CYR" w:cs="Times New Roman CYR"/>
          <w:lang w:val="sr-Cyrl-RS"/>
        </w:rPr>
        <w:t>):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0C1B7C" w:rsidRPr="008266B2" w:rsidRDefault="000C1B7C" w:rsidP="000C1B7C">
      <w:pPr>
        <w:autoSpaceDE w:val="0"/>
        <w:autoSpaceDN w:val="0"/>
        <w:adjustRightInd w:val="0"/>
        <w:jc w:val="both"/>
        <w:rPr>
          <w:rFonts w:eastAsia="TimesNewRomanPSMT"/>
          <w:lang w:val="ru-RU" w:eastAsia="en-US"/>
        </w:rPr>
      </w:pPr>
      <w:r w:rsidRPr="008266B2">
        <w:rPr>
          <w:rFonts w:eastAsia="TimesNewRomanPSMT"/>
          <w:lang w:val="ru-RU" w:eastAsia="en-US"/>
        </w:rPr>
        <w:t xml:space="preserve">Општа просечна оцена (ОПО) = </w:t>
      </w:r>
      <m:oMath>
        <m:f>
          <m:fPr>
            <m:ctrlPr>
              <w:rPr>
                <w:rFonts w:ascii="Cambria Math" w:eastAsia="TimesNewRomanPSMT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  <w:color w:val="000000"/>
                <w:sz w:val="32"/>
                <w:szCs w:val="32"/>
              </w:rPr>
              <m:t>ОцОС × ОСбод + ОцМС × МСбод</m:t>
            </m:r>
          </m:num>
          <m:den>
            <m:r>
              <m:rPr>
                <m:sty m:val="p"/>
              </m:rPr>
              <w:rPr>
                <w:rFonts w:ascii="Cambria Math" w:eastAsia="TimesNewRomanPSMT" w:hAnsi="Cambria Math"/>
                <w:color w:val="000000"/>
                <w:sz w:val="32"/>
                <w:szCs w:val="32"/>
              </w:rPr>
              <m:t>ОСбод + МСбод</m:t>
            </m:r>
          </m:den>
        </m:f>
      </m:oMath>
    </w:p>
    <w:p w:rsidR="000C1B7C" w:rsidRPr="008D3FE9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sr-Cyrl-R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0C1B7C" w:rsidRPr="008D3FE9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8D3FE9">
        <w:rPr>
          <w:rFonts w:ascii="Times New Roman CYR" w:hAnsi="Times New Roman CYR" w:cs="Times New Roman CYR"/>
          <w:lang w:val="sr-Cyrl-RS"/>
        </w:rPr>
        <w:t>За кандидате који су завршили интегрисане студије вреднује се просечна оцена остварена на тим студијама, дужина студирања, остварени научни резултати и други услови прописани општим актом факултета.</w:t>
      </w:r>
    </w:p>
    <w:p w:rsidR="000C1B7C" w:rsidRPr="008D3FE9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8D3FE9">
        <w:rPr>
          <w:rFonts w:ascii="Times New Roman CYR" w:hAnsi="Times New Roman CYR" w:cs="Times New Roman CYR"/>
          <w:lang w:val="sr-Cyrl-RS"/>
        </w:rPr>
        <w:t>За кандидате који су стекли високо образовање према прописима који су важили до ступања на снагу Закона о високом образовању („Службени гласник РС”, бр. 76/05, 100/07 – аутентично тумачење, 97/08, 44/10, 93/12, 89/13, 99/14, 45/15 – аутентично тумачење, 68/15 и 87/16) узима се просечна оцена са основних студија која укључује дипломски рад, уколико исти постоји.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>
        <w:t xml:space="preserve">Кандидат страни држављанин, приликом пријављивања на Конкурс, подноси </w:t>
      </w:r>
      <w:r>
        <w:rPr>
          <w:u w:val="single"/>
        </w:rPr>
        <w:t>решење о признавању стране јавне исправе</w:t>
      </w:r>
      <w:r>
        <w:rPr>
          <w:u w:val="single"/>
          <w:lang w:val="sr-Cyrl-CS"/>
        </w:rPr>
        <w:t xml:space="preserve"> или потврду да је поступак започет</w:t>
      </w:r>
      <w:r>
        <w:t>.</w:t>
      </w:r>
      <w:r>
        <w:rPr>
          <w:lang w:val="sr-Cyrl-CS"/>
        </w:rPr>
        <w:t xml:space="preserve"> Страни држављанин може се уписати под истим условима као и домаћи држављанин и у току целог школовања плаћа школарину.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t>Пре уписа кандидат страни држављанин је дужан да Факултету поднесе доказе: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      1. </w:t>
      </w:r>
      <w:r>
        <w:t>потврду да влада српским језиком</w:t>
      </w:r>
      <w:r>
        <w:rPr>
          <w:lang w:val="sr-Cyrl-CS"/>
        </w:rPr>
        <w:t xml:space="preserve"> или енглеским језиком у зависности од тога на ком се језику студијски програм изводи,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      2. </w:t>
      </w:r>
      <w:r>
        <w:rPr>
          <w:lang w:val="sr-Cyrl-CS"/>
        </w:rPr>
        <w:t>п</w:t>
      </w:r>
      <w:proofErr w:type="spellStart"/>
      <w:r>
        <w:t>ријавни</w:t>
      </w:r>
      <w:proofErr w:type="spellEnd"/>
      <w:r>
        <w:t xml:space="preserve"> лист</w:t>
      </w:r>
      <w:r>
        <w:rPr>
          <w:rFonts w:ascii="Times New Roman CYR" w:hAnsi="Times New Roman CYR" w:cs="Times New Roman CYR"/>
          <w:lang w:val="sr-Cyrl-CS"/>
        </w:rPr>
        <w:t xml:space="preserve"> (добија се на Факултету),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      3. </w:t>
      </w:r>
      <w:r>
        <w:rPr>
          <w:lang w:val="sr-Cyrl-CS"/>
        </w:rPr>
        <w:t>о</w:t>
      </w:r>
      <w:proofErr w:type="spellStart"/>
      <w:r>
        <w:t>ригинални</w:t>
      </w:r>
      <w:proofErr w:type="spellEnd"/>
      <w:r>
        <w:t xml:space="preserve"> извод из матичне књиге рођених преведен код  </w:t>
      </w:r>
      <w:r>
        <w:rPr>
          <w:rFonts w:ascii="Times New Roman CYR" w:hAnsi="Times New Roman CYR" w:cs="Times New Roman CYR"/>
          <w:lang w:val="sr-Cyrl-CS"/>
        </w:rPr>
        <w:t>судског тумача,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      4. приликом уписа п</w:t>
      </w:r>
      <w:proofErr w:type="spellStart"/>
      <w:r>
        <w:t>отврд</w:t>
      </w:r>
      <w:proofErr w:type="spellEnd"/>
      <w:r>
        <w:rPr>
          <w:rFonts w:ascii="Times New Roman CYR" w:hAnsi="Times New Roman CYR" w:cs="Times New Roman CYR"/>
          <w:lang w:val="sr-Cyrl-CS"/>
        </w:rPr>
        <w:t>у</w:t>
      </w:r>
      <w:r>
        <w:t xml:space="preserve"> о регулисаном боравку-МУП Београд, Одељење за странце, Савска 35, Београд</w:t>
      </w:r>
      <w:r>
        <w:rPr>
          <w:lang w:val="sr-Cyrl-CS"/>
        </w:rPr>
        <w:t>,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 xml:space="preserve">      5. </w:t>
      </w:r>
      <w:r>
        <w:rPr>
          <w:lang w:val="sr-Cyrl-CS"/>
        </w:rPr>
        <w:t>п</w:t>
      </w:r>
      <w:proofErr w:type="spellStart"/>
      <w:r>
        <w:t>риликом</w:t>
      </w:r>
      <w:proofErr w:type="spellEnd"/>
      <w:r>
        <w:t xml:space="preserve"> уписа кандидат страни држављанин  </w:t>
      </w:r>
      <w:r>
        <w:rPr>
          <w:rFonts w:ascii="Times New Roman CYR" w:hAnsi="Times New Roman CYR" w:cs="Times New Roman CYR"/>
          <w:lang w:val="sr-Cyrl-CS"/>
        </w:rPr>
        <w:t>је</w:t>
      </w:r>
      <w:r>
        <w:t xml:space="preserve">  </w:t>
      </w:r>
      <w:r>
        <w:rPr>
          <w:rFonts w:ascii="Times New Roman CYR" w:hAnsi="Times New Roman CYR" w:cs="Times New Roman CYR"/>
          <w:lang w:val="sr-Cyrl-CS"/>
        </w:rPr>
        <w:t>дужан</w:t>
      </w:r>
      <w:r>
        <w:t xml:space="preserve">  </w:t>
      </w:r>
      <w:r>
        <w:rPr>
          <w:rFonts w:ascii="Times New Roman CYR" w:hAnsi="Times New Roman CYR" w:cs="Times New Roman CYR"/>
          <w:lang w:val="sr-Cyrl-CS"/>
        </w:rPr>
        <w:t xml:space="preserve">да достави потврду да је </w:t>
      </w:r>
      <w:r>
        <w:rPr>
          <w:rFonts w:ascii="Times New Roman CYR" w:hAnsi="Times New Roman CYR" w:cs="Times New Roman CYR"/>
          <w:lang w:val="sr-Cyrl-CS"/>
        </w:rPr>
        <w:lastRenderedPageBreak/>
        <w:t>здравствено осигуран- Одељење за инострано осигурање, Немањина 30, Београд.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t xml:space="preserve">Држављанин Србије који је завршио претходно образовање или део образовања у иностранству може да </w:t>
      </w:r>
      <w:r>
        <w:rPr>
          <w:lang w:val="sr-Cyrl-CS"/>
        </w:rPr>
        <w:t>конкурише за</w:t>
      </w:r>
      <w:r>
        <w:t xml:space="preserve"> упи</w:t>
      </w:r>
      <w:r>
        <w:rPr>
          <w:lang w:val="sr-Cyrl-CS"/>
        </w:rPr>
        <w:t>с</w:t>
      </w:r>
      <w:r>
        <w:t xml:space="preserve"> на студијски програм ако </w:t>
      </w:r>
      <w:r>
        <w:rPr>
          <w:lang w:val="sr-Cyrl-RS"/>
        </w:rPr>
        <w:t xml:space="preserve">има </w:t>
      </w:r>
      <w:r w:rsidRPr="002D5337">
        <w:rPr>
          <w:u w:val="single"/>
          <w:lang w:val="sr-Cyrl-RS"/>
        </w:rPr>
        <w:t xml:space="preserve">решење о признавању стране </w:t>
      </w:r>
      <w:proofErr w:type="spellStart"/>
      <w:r w:rsidRPr="002D5337">
        <w:rPr>
          <w:u w:val="single"/>
        </w:rPr>
        <w:t>в</w:t>
      </w:r>
      <w:r>
        <w:rPr>
          <w:u w:val="single"/>
        </w:rPr>
        <w:t>исокошколск</w:t>
      </w:r>
      <w:proofErr w:type="spellEnd"/>
      <w:r>
        <w:rPr>
          <w:u w:val="single"/>
          <w:lang w:val="sr-Cyrl-RS"/>
        </w:rPr>
        <w:t>е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исправ</w:t>
      </w:r>
      <w:proofErr w:type="spellEnd"/>
      <w:r>
        <w:rPr>
          <w:u w:val="single"/>
          <w:lang w:val="sr-Cyrl-RS"/>
        </w:rPr>
        <w:t>е за наставак образовања на Универзитету у Београду и упис конкретног студијског програма</w:t>
      </w:r>
      <w:r>
        <w:t>. Уколико поступак признавања није окончан, ови кандидати уз пријаву подносе потврду о томе да је поступак у току.</w:t>
      </w:r>
    </w:p>
    <w:p w:rsidR="000C1B7C" w:rsidRPr="008A1FE7" w:rsidRDefault="000C1B7C" w:rsidP="000C1B7C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0C1B7C" w:rsidRPr="009E0643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b/>
          <w:lang w:val="sr-Cyrl-CS"/>
        </w:rPr>
        <w:t>За кандидате који су претходни ниво студија завршили у иностранству, неопходно је приликом уписа поднети и решење ректора о признавању стране јавне високошколске исправе.</w:t>
      </w:r>
      <w:r w:rsidRPr="00D25ECF">
        <w:t xml:space="preserve"> </w:t>
      </w:r>
      <w:r>
        <w:rPr>
          <w:b/>
          <w:lang w:val="sr-Cyrl-RS"/>
        </w:rPr>
        <w:t>Кандидати</w:t>
      </w:r>
      <w:r>
        <w:rPr>
          <w:b/>
          <w:lang w:val="sr-Cyrl-CS"/>
        </w:rPr>
        <w:t xml:space="preserve"> који</w:t>
      </w:r>
      <w:r w:rsidRPr="00D25ECF">
        <w:rPr>
          <w:b/>
          <w:lang w:val="sr-Cyrl-CS"/>
        </w:rPr>
        <w:t xml:space="preserve"> поседују стране високошколске исправе, могу </w:t>
      </w:r>
      <w:r w:rsidRPr="00690D37">
        <w:rPr>
          <w:b/>
          <w:lang w:val="sr-Cyrl-CS"/>
        </w:rPr>
        <w:t>конкурисати за упис с</w:t>
      </w:r>
      <w:r>
        <w:rPr>
          <w:b/>
          <w:lang w:val="sr-Cyrl-CS"/>
        </w:rPr>
        <w:t xml:space="preserve">пецијалистичких академских студија уз </w:t>
      </w:r>
      <w:r w:rsidRPr="00690D37">
        <w:rPr>
          <w:b/>
          <w:lang w:val="sr-Cyrl-CS"/>
        </w:rPr>
        <w:t>решење  о  признавању  стране високошколске исправе  за  потребе  наставка  студија  на  Универзитету,  односно  уз  поседовање потврде  о  започетом  поступку  признавања  за  потребе  наставка  студија  на Универзитету;  кандидати  са  потврдом  могу  остварити  само  условни  упис  на студијски програм</w:t>
      </w:r>
      <w:r>
        <w:rPr>
          <w:b/>
          <w:lang w:val="sr-Cyrl-CS"/>
        </w:rPr>
        <w:t xml:space="preserve"> специјалистичких академских студиј</w:t>
      </w:r>
      <w:r>
        <w:rPr>
          <w:b/>
          <w:lang w:val="sr-Latn-RS"/>
        </w:rPr>
        <w:t>a</w:t>
      </w:r>
      <w:r>
        <w:rPr>
          <w:b/>
          <w:lang w:val="sr-Cyrl-CS"/>
        </w:rPr>
        <w:t xml:space="preserve"> до добијања коначног решења.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Ови кандидати потписују изјаву да прихватају условни упис до издавања решења, а уколико постоје сметње за издавање решења, ови кандидати изјавом прихватају да буду исписани са студијског програма</w:t>
      </w:r>
      <w:r w:rsidRPr="00690D37">
        <w:rPr>
          <w:b/>
          <w:lang w:val="sr-Cyrl-CS"/>
        </w:rPr>
        <w:t xml:space="preserve">.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highlight w:val="yellow"/>
          <w:lang w:val="sr-Cyrl-RS"/>
        </w:rPr>
      </w:pPr>
    </w:p>
    <w:p w:rsidR="000C1B7C" w:rsidRPr="00690D37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Latn-RS"/>
        </w:rPr>
      </w:pPr>
      <w:r w:rsidRPr="00690D37">
        <w:rPr>
          <w:b/>
          <w:lang w:val="sr-Latn-RS"/>
        </w:rPr>
        <w:t xml:space="preserve">Право  уписа  на  </w:t>
      </w:r>
      <w:r>
        <w:rPr>
          <w:b/>
          <w:lang w:val="sr-Cyrl-RS"/>
        </w:rPr>
        <w:t>специјалистичке академске студије у</w:t>
      </w:r>
      <w:r>
        <w:rPr>
          <w:b/>
          <w:lang w:val="sr-Latn-RS"/>
        </w:rPr>
        <w:t xml:space="preserve"> школској 2020/20</w:t>
      </w:r>
      <w:r>
        <w:rPr>
          <w:b/>
          <w:lang w:val="sr-Cyrl-RS"/>
        </w:rPr>
        <w:t>2</w:t>
      </w:r>
      <w:r>
        <w:rPr>
          <w:b/>
          <w:lang w:val="sr-Latn-BA"/>
        </w:rPr>
        <w:t>1</w:t>
      </w:r>
      <w:r w:rsidRPr="00690D37">
        <w:rPr>
          <w:b/>
          <w:lang w:val="sr-Latn-RS"/>
        </w:rPr>
        <w:t xml:space="preserve">. години имају све особе које су претходне нивое образовања завршили најкасније </w:t>
      </w:r>
      <w:r w:rsidRPr="00690D37">
        <w:rPr>
          <w:b/>
          <w:lang w:val="sr-Cyrl-RS"/>
        </w:rPr>
        <w:t xml:space="preserve">до </w:t>
      </w:r>
      <w:r>
        <w:rPr>
          <w:b/>
          <w:lang w:val="sr-Latn-RS"/>
        </w:rPr>
        <w:t>30. септембра 2020</w:t>
      </w:r>
      <w:r w:rsidRPr="00690D37">
        <w:rPr>
          <w:b/>
          <w:lang w:val="sr-Latn-RS"/>
        </w:rPr>
        <w:t>. године.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highlight w:val="yellow"/>
          <w:lang w:val="sr-Cyrl-RS"/>
        </w:rPr>
      </w:pPr>
    </w:p>
    <w:p w:rsidR="000C1B7C" w:rsidRPr="009E0643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>Диплома и додатак дипломи поднети приликом пријаве за конкурс сматраће се исправним високошколским исправама ако су издате од стране акредитоване високошколске установе за акредитовани студијски програм.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0C1B7C" w:rsidRPr="009E0643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>Кандидат који је завршио студије по прописима који су важили до доношења Закона о високом образовању („Службени гласник РС”, бр. 76/05, 100/07 – аутентично тумачење, 97/08, 44/10, 93/12, 89/13, 99/14, 45/15 – аутентично тумачење, 68/15 и 87/16) уз диплому, уместо додатка дипломи обавезно доставља уверење о положеним испитима.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0C1B7C" w:rsidRPr="009E0643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 xml:space="preserve">Кандидат коме није издата диплома, приликом уписа подноси уверење о дипломирању са уверењем о положеним испитима, с тим да, најкасније </w:t>
      </w:r>
      <w:r>
        <w:rPr>
          <w:b/>
          <w:lang w:val="sr-Cyrl-RS"/>
        </w:rPr>
        <w:t>у року од годину дана, достави Факултету</w:t>
      </w:r>
      <w:r w:rsidRPr="009E0643">
        <w:rPr>
          <w:b/>
          <w:lang w:val="sr-Cyrl-RS"/>
        </w:rPr>
        <w:t xml:space="preserve"> диплому и додатак дипломи о завршеном претходном степену високог образовања.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0C1B7C" w:rsidRPr="009E0643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 xml:space="preserve">Диплома о завршеном првом степену високог образовања на академским студијама коју је кандидат стекао уз признавање дела студијског програма </w:t>
      </w:r>
      <w:proofErr w:type="spellStart"/>
      <w:r w:rsidRPr="009E0643">
        <w:rPr>
          <w:b/>
          <w:lang w:val="sr-Cyrl-RS"/>
        </w:rPr>
        <w:t>струковних</w:t>
      </w:r>
      <w:proofErr w:type="spellEnd"/>
      <w:r w:rsidRPr="009E0643">
        <w:rPr>
          <w:b/>
          <w:lang w:val="sr-Cyrl-RS"/>
        </w:rPr>
        <w:t xml:space="preserve"> студија првог степена, сматра се ваљаном за упис на други и трећи степен студија само уколико обим признатих испита са студијског програма </w:t>
      </w:r>
      <w:proofErr w:type="spellStart"/>
      <w:r w:rsidRPr="009E0643">
        <w:rPr>
          <w:b/>
          <w:lang w:val="sr-Cyrl-RS"/>
        </w:rPr>
        <w:t>струковних</w:t>
      </w:r>
      <w:proofErr w:type="spellEnd"/>
      <w:r w:rsidRPr="009E0643">
        <w:rPr>
          <w:b/>
          <w:lang w:val="sr-Cyrl-RS"/>
        </w:rPr>
        <w:t xml:space="preserve"> студија не прелази 30% укупног обима студијског програма академских студија на ком је диплома стечена (72/240 ЕСПБ бодова, односно 54/180 ЕСПБ бодова у складу са Правилником о стандардима и поступку за акредитацију студијских програма.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0C1B7C" w:rsidRPr="009E0643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lang w:val="sr-Cyrl-RS"/>
        </w:rPr>
        <w:t xml:space="preserve">Факултет је дужан </w:t>
      </w:r>
      <w:r w:rsidRPr="009E0643">
        <w:rPr>
          <w:b/>
          <w:lang w:val="sr-Cyrl-RS"/>
        </w:rPr>
        <w:t xml:space="preserve"> да провери поднете високошколске исправе и уколико</w:t>
      </w:r>
    </w:p>
    <w:p w:rsidR="000C1B7C" w:rsidRPr="009E0643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lastRenderedPageBreak/>
        <w:t>утврди да исправа није издата у складу са важећим прописима, кандидат нема право на упис.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0C1B7C" w:rsidRPr="009E0643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9E0643">
        <w:rPr>
          <w:b/>
          <w:lang w:val="sr-Cyrl-RS"/>
        </w:rPr>
        <w:t>Уколико се накнадно утврди да исправа о завршеном претходном степену студија има недостатке, спроводи се поступак поништавања уписа, у складу са Законом.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val="sr-Cyrl-CS"/>
        </w:rPr>
        <w:t>Кандидат је остварио право на упис уколико се налази на ранг листи до броја који је конкурсом предвиђен за упис.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b/>
        </w:rPr>
        <w:t>Кандидат који је стекао право уписа, а не упише се у за то предвиђеном року, губи право на упис и уместо њега ће се уписати следећи кандидат према утврђеном распореду.</w:t>
      </w:r>
    </w:p>
    <w:p w:rsidR="000C1B7C" w:rsidRPr="008A1FE7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Кандидати приликом пријаве на Конкурс подносе на увид оригинална документа, а уз пријавни лист (добија се у Архиви Факултета) подносе фотокопије следећих докумената:  </w:t>
      </w:r>
    </w:p>
    <w:p w:rsidR="000C1B7C" w:rsidRPr="00A1653E" w:rsidRDefault="000C1B7C" w:rsidP="000C1B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</w:rPr>
        <w:t xml:space="preserve">копију дипломе </w:t>
      </w:r>
      <w:r>
        <w:rPr>
          <w:rFonts w:ascii="Times New Roman CYR" w:hAnsi="Times New Roman CYR" w:cs="Times New Roman CYR"/>
          <w:b/>
          <w:bCs/>
          <w:lang w:val="sr-Cyrl-CS"/>
        </w:rPr>
        <w:t>и додатак дипломи, односно уверење о претходно завршеном степену образовања</w:t>
      </w:r>
    </w:p>
    <w:p w:rsidR="000C1B7C" w:rsidRPr="00AA40E5" w:rsidRDefault="000C1B7C" w:rsidP="000C1B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доказ о уплати накнаде у износу од 3.000,00 у сврху трошкова пријаве на конкурс, </w:t>
      </w:r>
      <w:proofErr w:type="spellStart"/>
      <w:r>
        <w:rPr>
          <w:b/>
          <w:bCs/>
          <w:lang w:val="sr-Cyrl-RS"/>
        </w:rPr>
        <w:t>уплаћених</w:t>
      </w:r>
      <w:proofErr w:type="spellEnd"/>
      <w:r>
        <w:rPr>
          <w:b/>
          <w:bCs/>
          <w:lang w:val="sr-Cyrl-RS"/>
        </w:rPr>
        <w:t xml:space="preserve"> на жиро рачун Факултета 840-1127666-05, шифра 189,</w:t>
      </w:r>
    </w:p>
    <w:p w:rsidR="000C1B7C" w:rsidRDefault="000C1B7C" w:rsidP="000C1B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решење о признавању стране високошколске исправе или потврду да је поступак признавања ради наставка образовања започет (за кандидате који имају страну високошколску исправу),</w:t>
      </w:r>
    </w:p>
    <w:p w:rsidR="000C1B7C" w:rsidRDefault="000C1B7C" w:rsidP="000C1B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noProof/>
          <w:lang w:val="sr-Cyrl-CS"/>
        </w:rPr>
      </w:pPr>
      <w:r w:rsidRPr="00490971">
        <w:rPr>
          <w:b/>
          <w:bCs/>
          <w:lang w:val="sr-Cyrl-RS"/>
        </w:rPr>
        <w:t>и</w:t>
      </w:r>
      <w:r w:rsidRPr="00490971">
        <w:rPr>
          <w:b/>
          <w:noProof/>
          <w:lang w:val="sr-Cyrl-CS"/>
        </w:rPr>
        <w:t xml:space="preserve">зјаву којом се овлашћује Факултет и Универзитет да </w:t>
      </w:r>
      <w:r>
        <w:rPr>
          <w:b/>
          <w:noProof/>
          <w:lang w:val="sr-Cyrl-CS"/>
        </w:rPr>
        <w:t xml:space="preserve">могу извршити увид, прибављање и обраду личних података за потребе процеса конкурса за упис и ради студирања, да </w:t>
      </w:r>
      <w:r w:rsidRPr="00490971">
        <w:rPr>
          <w:b/>
          <w:noProof/>
          <w:lang w:val="sr-Cyrl-CS"/>
        </w:rPr>
        <w:t>лични подаци које је кандидат дао могу да буду унети у електронску базу података, те да се ти подаци могу користити за потребе генерисања потребних статистичких података, достављања тражених података Министарству просвете, науке и технолошког развоја без података о личности, као и да неће бити доступни неовлашћеним лицима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noProof/>
          <w:lang w:val="sr-Cyrl-CS"/>
        </w:rPr>
      </w:pPr>
    </w:p>
    <w:p w:rsidR="000C1B7C" w:rsidRPr="00490971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noProof/>
          <w:lang w:val="sr-Cyrl-CS"/>
        </w:rPr>
      </w:pPr>
      <w:r w:rsidRPr="004C5630">
        <w:rPr>
          <w:b/>
          <w:noProof/>
          <w:lang w:val="sr-Cyrl-CS"/>
        </w:rPr>
        <w:t>По потреби, Факултет може тражити од кандидата и друга документа.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rFonts w:ascii="Times New Roman CYR" w:hAnsi="Times New Roman CYR" w:cs="Times New Roman CYR"/>
          <w:b/>
          <w:bCs/>
          <w:lang w:val="sr-Cyrl-CS"/>
        </w:rPr>
        <w:t>Уз ова документа достављају своју краћу биографију. Документа се подносе лично</w:t>
      </w:r>
      <w:r>
        <w:rPr>
          <w:b/>
          <w:bCs/>
          <w:lang w:val="sr-Cyrl-CS"/>
        </w:rPr>
        <w:t xml:space="preserve"> 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преко </w:t>
      </w:r>
      <w:r w:rsidR="007C7A9A">
        <w:rPr>
          <w:rFonts w:ascii="Times New Roman CYR" w:hAnsi="Times New Roman CYR" w:cs="Times New Roman CYR"/>
          <w:b/>
          <w:bCs/>
          <w:lang w:val="sr-Cyrl-CS"/>
        </w:rPr>
        <w:t>Одсека за наставу</w:t>
      </w:r>
      <w:r w:rsidRPr="00490971">
        <w:rPr>
          <w:rFonts w:ascii="Times New Roman CYR" w:hAnsi="Times New Roman CYR" w:cs="Times New Roman CYR"/>
          <w:b/>
          <w:bCs/>
          <w:lang w:val="sr-Cyrl-CS"/>
        </w:rPr>
        <w:t xml:space="preserve"> Факултета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, радним данима, у периоду </w:t>
      </w:r>
      <w:r>
        <w:rPr>
          <w:b/>
          <w:bCs/>
        </w:rPr>
        <w:t xml:space="preserve">од </w:t>
      </w:r>
      <w:r>
        <w:rPr>
          <w:rFonts w:ascii="Times New Roman CYR" w:hAnsi="Times New Roman CYR" w:cs="Times New Roman CYR"/>
          <w:b/>
          <w:bCs/>
          <w:lang w:val="sr-Latn-RS"/>
        </w:rPr>
        <w:t>2</w:t>
      </w:r>
      <w:r w:rsidR="00B62BFC">
        <w:rPr>
          <w:rFonts w:ascii="Times New Roman CYR" w:hAnsi="Times New Roman CYR" w:cs="Times New Roman CYR"/>
          <w:b/>
          <w:bCs/>
          <w:lang w:val="sr-Cyrl-RS"/>
        </w:rPr>
        <w:t>0</w:t>
      </w:r>
      <w:r w:rsidR="00B62BFC">
        <w:rPr>
          <w:b/>
          <w:bCs/>
        </w:rPr>
        <w:t xml:space="preserve">. </w:t>
      </w:r>
      <w:r w:rsidR="00B62BFC">
        <w:rPr>
          <w:b/>
          <w:bCs/>
          <w:lang w:val="sr-Cyrl-RS"/>
        </w:rPr>
        <w:t>10</w:t>
      </w:r>
      <w:r>
        <w:rPr>
          <w:b/>
          <w:bCs/>
        </w:rPr>
        <w:t>. 20</w:t>
      </w:r>
      <w:r>
        <w:rPr>
          <w:b/>
          <w:bCs/>
          <w:lang w:val="sr-Cyrl-RS"/>
        </w:rPr>
        <w:t>20</w:t>
      </w:r>
      <w:r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до </w:t>
      </w:r>
      <w:r w:rsidR="00B62BFC">
        <w:rPr>
          <w:rFonts w:ascii="Times New Roman CYR" w:hAnsi="Times New Roman CYR" w:cs="Times New Roman CYR"/>
          <w:b/>
          <w:bCs/>
          <w:lang w:val="sr-Cyrl-CS"/>
        </w:rPr>
        <w:t xml:space="preserve"> 05.11</w:t>
      </w:r>
      <w:r>
        <w:rPr>
          <w:rFonts w:ascii="Times New Roman CYR" w:hAnsi="Times New Roman CYR" w:cs="Times New Roman CYR"/>
          <w:b/>
          <w:bCs/>
          <w:lang w:val="sr-Cyrl-CS"/>
        </w:rPr>
        <w:t>.2</w:t>
      </w:r>
      <w:r w:rsidR="00B62BFC">
        <w:rPr>
          <w:rFonts w:ascii="Times New Roman CYR" w:hAnsi="Times New Roman CYR" w:cs="Times New Roman CYR"/>
          <w:b/>
          <w:bCs/>
          <w:lang w:val="sr-Cyrl-CS"/>
        </w:rPr>
        <w:t>020. године у времену од 9 до 14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 часова.</w:t>
      </w:r>
      <w:r>
        <w:rPr>
          <w:b/>
          <w:bCs/>
          <w:color w:val="008000"/>
          <w:lang w:val="sr-Cyrl-CS"/>
        </w:rPr>
        <w:t xml:space="preserve"> </w:t>
      </w:r>
      <w:r>
        <w:rPr>
          <w:b/>
          <w:bCs/>
        </w:rPr>
        <w:t>О општим условима Конкурса Универзитета у Београду, кандидати се могу информисати на интернет страници Универзитета у Београду.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РОКОВИ И НАЧИН ПОДНОШЕЊА ЖАЛБИ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Објављивање </w:t>
      </w:r>
      <w:r w:rsidR="00B62BFC">
        <w:rPr>
          <w:b/>
          <w:bCs/>
          <w:lang w:val="sr-Cyrl-CS"/>
        </w:rPr>
        <w:t>прелиминарне ранг листе уторак 10. 11</w:t>
      </w:r>
      <w:r>
        <w:rPr>
          <w:b/>
          <w:bCs/>
          <w:lang w:val="sr-Cyrl-CS"/>
        </w:rPr>
        <w:t>. 2020. године у 12 часова.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Кандидат може поднети жалбу, преко Архиве Факултета, надлежној Комисији Факултета на </w:t>
      </w:r>
      <w:proofErr w:type="spellStart"/>
      <w:r>
        <w:rPr>
          <w:b/>
          <w:bCs/>
          <w:lang w:val="sr-Cyrl-CS"/>
        </w:rPr>
        <w:t>регуларност</w:t>
      </w:r>
      <w:proofErr w:type="spellEnd"/>
      <w:r>
        <w:rPr>
          <w:b/>
          <w:bCs/>
          <w:lang w:val="sr-Cyrl-CS"/>
        </w:rPr>
        <w:t xml:space="preserve"> поступка утврђеног конкурсо</w:t>
      </w:r>
      <w:r w:rsidR="00B62BFC">
        <w:rPr>
          <w:b/>
          <w:bCs/>
          <w:lang w:val="sr-Cyrl-CS"/>
        </w:rPr>
        <w:t>м и своје место на ранг листи 10.11</w:t>
      </w:r>
      <w:r>
        <w:rPr>
          <w:b/>
          <w:bCs/>
          <w:lang w:val="sr-Cyrl-CS"/>
        </w:rPr>
        <w:t>.2020. године у</w:t>
      </w:r>
      <w:r w:rsidR="004800A0">
        <w:rPr>
          <w:b/>
          <w:bCs/>
          <w:lang w:val="sr-Cyrl-CS"/>
        </w:rPr>
        <w:t xml:space="preserve"> времену од 13 до 15 часова и 1</w:t>
      </w:r>
      <w:r w:rsidR="004800A0">
        <w:rPr>
          <w:b/>
          <w:bCs/>
          <w:lang w:val="sr-Latn-BA"/>
        </w:rPr>
        <w:t>2</w:t>
      </w:r>
      <w:r w:rsidR="00B62BFC">
        <w:rPr>
          <w:b/>
          <w:bCs/>
          <w:lang w:val="sr-Cyrl-CS"/>
        </w:rPr>
        <w:t>.11</w:t>
      </w:r>
      <w:r>
        <w:rPr>
          <w:b/>
          <w:bCs/>
          <w:lang w:val="sr-Cyrl-CS"/>
        </w:rPr>
        <w:t xml:space="preserve">.2020. године у времену од 8 до 9 часова.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Саопштавање одлук</w:t>
      </w:r>
      <w:r w:rsidR="004800A0">
        <w:rPr>
          <w:b/>
          <w:bCs/>
          <w:lang w:val="sr-Cyrl-CS"/>
        </w:rPr>
        <w:t>е Комисије по жалби кандидата 1</w:t>
      </w:r>
      <w:r w:rsidR="004800A0">
        <w:rPr>
          <w:b/>
          <w:bCs/>
          <w:lang w:val="sr-Latn-BA"/>
        </w:rPr>
        <w:t>2</w:t>
      </w:r>
      <w:r w:rsidR="00B62BFC">
        <w:rPr>
          <w:b/>
          <w:bCs/>
          <w:lang w:val="sr-Cyrl-CS"/>
        </w:rPr>
        <w:t>.11</w:t>
      </w:r>
      <w:r>
        <w:rPr>
          <w:b/>
          <w:bCs/>
          <w:lang w:val="sr-Cyrl-CS"/>
        </w:rPr>
        <w:t xml:space="preserve">.2020. године у 9,30 часова.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Подношење жалбе декану Факултета у другостепеном поступку на одлуку </w:t>
      </w:r>
      <w:r w:rsidR="004800A0">
        <w:rPr>
          <w:b/>
          <w:bCs/>
          <w:lang w:val="sr-Cyrl-CS"/>
        </w:rPr>
        <w:lastRenderedPageBreak/>
        <w:t>Комисије 1</w:t>
      </w:r>
      <w:r w:rsidR="004800A0">
        <w:rPr>
          <w:b/>
          <w:bCs/>
          <w:lang w:val="sr-Latn-BA"/>
        </w:rPr>
        <w:t>2</w:t>
      </w:r>
      <w:r w:rsidR="00B62BFC">
        <w:rPr>
          <w:b/>
          <w:bCs/>
          <w:lang w:val="sr-Cyrl-CS"/>
        </w:rPr>
        <w:t>. 11</w:t>
      </w:r>
      <w:r>
        <w:rPr>
          <w:b/>
          <w:bCs/>
          <w:lang w:val="sr-Cyrl-CS"/>
        </w:rPr>
        <w:t xml:space="preserve">. 2020. године од 10 до 10,30 часова.   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Саопшт</w:t>
      </w:r>
      <w:r w:rsidR="004800A0">
        <w:rPr>
          <w:b/>
          <w:bCs/>
          <w:lang w:val="sr-Cyrl-CS"/>
        </w:rPr>
        <w:t>авање одлуке декана Факултета 1</w:t>
      </w:r>
      <w:r w:rsidR="004800A0">
        <w:rPr>
          <w:b/>
          <w:bCs/>
          <w:lang w:val="sr-Latn-BA"/>
        </w:rPr>
        <w:t>2</w:t>
      </w:r>
      <w:r w:rsidR="00B62BFC">
        <w:rPr>
          <w:b/>
          <w:bCs/>
          <w:lang w:val="sr-Cyrl-CS"/>
        </w:rPr>
        <w:t>. 11</w:t>
      </w:r>
      <w:r>
        <w:rPr>
          <w:b/>
          <w:bCs/>
          <w:lang w:val="sr-Cyrl-CS"/>
        </w:rPr>
        <w:t>. 2020. године у 11 часова.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Коначна ранг листа биће</w:t>
      </w:r>
      <w:r w:rsidR="004800A0">
        <w:rPr>
          <w:b/>
          <w:bCs/>
          <w:lang w:val="sr-Cyrl-CS"/>
        </w:rPr>
        <w:t xml:space="preserve"> објављена на сајту Факултета 1</w:t>
      </w:r>
      <w:r w:rsidR="004800A0">
        <w:rPr>
          <w:b/>
          <w:bCs/>
          <w:lang w:val="sr-Latn-BA"/>
        </w:rPr>
        <w:t>2</w:t>
      </w:r>
      <w:r w:rsidR="00B62BFC">
        <w:rPr>
          <w:b/>
          <w:bCs/>
          <w:lang w:val="sr-Cyrl-CS"/>
        </w:rPr>
        <w:t>. 11</w:t>
      </w:r>
      <w:r>
        <w:rPr>
          <w:b/>
          <w:bCs/>
          <w:lang w:val="sr-Cyrl-CS"/>
        </w:rPr>
        <w:t>. 2020. године у 12 часова.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Упис прим</w:t>
      </w:r>
      <w:r w:rsidR="004800A0">
        <w:rPr>
          <w:b/>
          <w:bCs/>
          <w:lang w:val="sr-Cyrl-CS"/>
        </w:rPr>
        <w:t>љених кандидата ће се обавити 1</w:t>
      </w:r>
      <w:r w:rsidR="004800A0">
        <w:rPr>
          <w:b/>
          <w:bCs/>
          <w:lang w:val="sr-Latn-BA"/>
        </w:rPr>
        <w:t>3</w:t>
      </w:r>
      <w:bookmarkStart w:id="0" w:name="_GoBack"/>
      <w:bookmarkEnd w:id="0"/>
      <w:r w:rsidR="00B62BFC">
        <w:rPr>
          <w:b/>
          <w:bCs/>
          <w:lang w:val="sr-Cyrl-CS"/>
        </w:rPr>
        <w:t>.11</w:t>
      </w:r>
      <w:r>
        <w:rPr>
          <w:b/>
          <w:bCs/>
          <w:lang w:val="sr-Cyrl-CS"/>
        </w:rPr>
        <w:t>.2020. године</w:t>
      </w:r>
      <w:r w:rsidR="00B62BFC">
        <w:rPr>
          <w:b/>
          <w:bCs/>
          <w:lang w:val="sr-Cyrl-CS"/>
        </w:rPr>
        <w:t>.</w:t>
      </w: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0C1B7C" w:rsidRDefault="000C1B7C" w:rsidP="000C1B7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НАПОМЕНА</w:t>
      </w:r>
      <w:r>
        <w:t>:</w:t>
      </w:r>
      <w:r>
        <w:rPr>
          <w:lang w:val="sr-Cyrl-CS"/>
        </w:rPr>
        <w:t xml:space="preserve"> </w:t>
      </w:r>
      <w:r>
        <w:rPr>
          <w:b/>
          <w:bCs/>
        </w:rPr>
        <w:t xml:space="preserve">Све 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евентуалне </w:t>
      </w:r>
      <w:r>
        <w:rPr>
          <w:b/>
          <w:bCs/>
        </w:rPr>
        <w:t>измене</w:t>
      </w:r>
      <w:r>
        <w:rPr>
          <w:rFonts w:ascii="Times New Roman CYR" w:hAnsi="Times New Roman CYR" w:cs="Times New Roman CYR"/>
          <w:b/>
          <w:bCs/>
          <w:lang w:val="sr-Cyrl-CS"/>
        </w:rPr>
        <w:t xml:space="preserve"> Конкурса</w:t>
      </w:r>
      <w:r>
        <w:rPr>
          <w:b/>
          <w:bCs/>
        </w:rPr>
        <w:t xml:space="preserve"> биће благовремено објављене на </w:t>
      </w:r>
      <w:r>
        <w:rPr>
          <w:rFonts w:ascii="Times New Roman CYR" w:hAnsi="Times New Roman CYR" w:cs="Times New Roman CYR"/>
          <w:b/>
          <w:bCs/>
          <w:lang w:val="sr-Cyrl-CS"/>
        </w:rPr>
        <w:t>интернет страници</w:t>
      </w:r>
      <w:r>
        <w:rPr>
          <w:b/>
          <w:bCs/>
        </w:rPr>
        <w:t xml:space="preserve"> Факултета.</w:t>
      </w:r>
    </w:p>
    <w:p w:rsidR="000C1B7C" w:rsidRDefault="000C1B7C" w:rsidP="000C1B7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C1B7C" w:rsidRDefault="000C1B7C" w:rsidP="000C1B7C">
      <w:pPr>
        <w:widowControl w:val="0"/>
        <w:autoSpaceDE w:val="0"/>
        <w:autoSpaceDN w:val="0"/>
        <w:adjustRightInd w:val="0"/>
        <w:rPr>
          <w:lang w:val="sr-Cyrl-CS"/>
        </w:rPr>
      </w:pPr>
      <w:r>
        <w:t>За све информације заинтересовани кандидати се могу јавити Одсеку за наставу и студентска питања на телефоне: 3951-362</w:t>
      </w:r>
      <w:r>
        <w:rPr>
          <w:lang w:val="sr-Cyrl-CS"/>
        </w:rPr>
        <w:t>.</w:t>
      </w:r>
    </w:p>
    <w:p w:rsidR="000C1B7C" w:rsidRPr="00BA3E74" w:rsidRDefault="000C1B7C" w:rsidP="000C1B7C">
      <w:pPr>
        <w:rPr>
          <w:lang w:val="sr-Cyrl-CS"/>
        </w:rPr>
      </w:pPr>
    </w:p>
    <w:p w:rsidR="004A39FF" w:rsidRDefault="004A39FF"/>
    <w:sectPr w:rsidR="004A39F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0FAB"/>
    <w:multiLevelType w:val="hybridMultilevel"/>
    <w:tmpl w:val="8FB8FE2C"/>
    <w:lvl w:ilvl="0" w:tplc="4F34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C"/>
    <w:rsid w:val="000C1B7C"/>
    <w:rsid w:val="004800A0"/>
    <w:rsid w:val="004A39FF"/>
    <w:rsid w:val="007C7A9A"/>
    <w:rsid w:val="008A07A1"/>
    <w:rsid w:val="00B62BFC"/>
    <w:rsid w:val="00C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7C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C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7C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C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8</cp:revision>
  <dcterms:created xsi:type="dcterms:W3CDTF">2020-10-19T12:10:00Z</dcterms:created>
  <dcterms:modified xsi:type="dcterms:W3CDTF">2020-11-04T11:53:00Z</dcterms:modified>
</cp:coreProperties>
</file>